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7D574" w14:textId="6CBA1EC0" w:rsidR="009243BC" w:rsidRDefault="009243BC" w:rsidP="009243BC">
      <w:pPr>
        <w:ind w:left="0"/>
        <w:rPr>
          <w:sz w:val="24"/>
          <w:szCs w:val="24"/>
          <w:lang w:val="en"/>
        </w:rPr>
      </w:pPr>
      <w:r w:rsidRPr="009243BC">
        <w:rPr>
          <w:b/>
          <w:bCs/>
          <w:sz w:val="24"/>
          <w:szCs w:val="24"/>
          <w:lang w:val="en"/>
        </w:rPr>
        <w:t xml:space="preserve">Accessibility Statement for </w:t>
      </w:r>
      <w:r w:rsidR="007E143D">
        <w:rPr>
          <w:b/>
          <w:bCs/>
          <w:sz w:val="24"/>
          <w:szCs w:val="24"/>
          <w:lang w:val="en"/>
        </w:rPr>
        <w:t>Wheldrake</w:t>
      </w:r>
      <w:r w:rsidRPr="009243BC">
        <w:rPr>
          <w:b/>
          <w:bCs/>
          <w:sz w:val="24"/>
          <w:szCs w:val="24"/>
          <w:lang w:val="en"/>
        </w:rPr>
        <w:t xml:space="preserve"> Parish Council</w:t>
      </w:r>
      <w:r w:rsidRPr="009243BC">
        <w:rPr>
          <w:sz w:val="24"/>
          <w:szCs w:val="24"/>
          <w:lang w:val="en"/>
        </w:rPr>
        <w:t xml:space="preserve"> </w:t>
      </w:r>
      <w:r w:rsidRPr="009243BC">
        <w:rPr>
          <w:sz w:val="24"/>
          <w:szCs w:val="24"/>
          <w:lang w:val="en"/>
        </w:rPr>
        <w:br/>
      </w:r>
      <w:r w:rsidRPr="009243BC">
        <w:rPr>
          <w:sz w:val="24"/>
          <w:szCs w:val="24"/>
          <w:lang w:val="en"/>
        </w:rPr>
        <w:br/>
        <w:t xml:space="preserve">This accessibility statement applies to the website: </w:t>
      </w:r>
      <w:r>
        <w:rPr>
          <w:sz w:val="24"/>
          <w:szCs w:val="24"/>
          <w:lang w:val="en"/>
        </w:rPr>
        <w:t>www.</w:t>
      </w:r>
      <w:r w:rsidR="007E143D">
        <w:rPr>
          <w:sz w:val="24"/>
          <w:szCs w:val="24"/>
          <w:lang w:val="en"/>
        </w:rPr>
        <w:t>wheldrake-pc</w:t>
      </w:r>
      <w:r>
        <w:rPr>
          <w:sz w:val="24"/>
          <w:szCs w:val="24"/>
          <w:lang w:val="en"/>
        </w:rPr>
        <w:t>.gov.uk</w:t>
      </w:r>
      <w:r w:rsidRPr="009243BC">
        <w:rPr>
          <w:sz w:val="24"/>
          <w:szCs w:val="24"/>
          <w:lang w:val="en"/>
        </w:rPr>
        <w:br/>
      </w:r>
      <w:r w:rsidRPr="009243BC">
        <w:rPr>
          <w:sz w:val="24"/>
          <w:szCs w:val="24"/>
          <w:lang w:val="en"/>
        </w:rPr>
        <w:br/>
      </w:r>
      <w:r w:rsidRPr="009243BC">
        <w:rPr>
          <w:b/>
          <w:bCs/>
          <w:sz w:val="24"/>
          <w:szCs w:val="24"/>
          <w:lang w:val="en"/>
        </w:rPr>
        <w:t>Using this website</w:t>
      </w:r>
      <w:r w:rsidRPr="009243BC">
        <w:rPr>
          <w:sz w:val="24"/>
          <w:szCs w:val="24"/>
          <w:lang w:val="en"/>
        </w:rPr>
        <w:br/>
      </w:r>
      <w:r w:rsidRPr="009243BC">
        <w:rPr>
          <w:sz w:val="24"/>
          <w:szCs w:val="24"/>
          <w:lang w:val="en"/>
        </w:rPr>
        <w:br/>
        <w:t>We want as many people as possible to be able to use this website. For example, that means you should be able to:</w:t>
      </w:r>
      <w:r w:rsidRPr="009243BC">
        <w:rPr>
          <w:sz w:val="24"/>
          <w:szCs w:val="24"/>
          <w:lang w:val="en"/>
        </w:rPr>
        <w:br/>
      </w:r>
      <w:r w:rsidRPr="009243BC">
        <w:rPr>
          <w:sz w:val="24"/>
          <w:szCs w:val="24"/>
          <w:lang w:val="en"/>
        </w:rPr>
        <w:br/>
        <w:t>- Change colours, contrast levels and fonts</w:t>
      </w:r>
      <w:r w:rsidRPr="009243BC">
        <w:rPr>
          <w:sz w:val="24"/>
          <w:szCs w:val="24"/>
          <w:lang w:val="en"/>
        </w:rPr>
        <w:br/>
        <w:t>- Zoom in up to 300% without the text spilling off the screen</w:t>
      </w:r>
      <w:r w:rsidRPr="009243BC">
        <w:rPr>
          <w:sz w:val="24"/>
          <w:szCs w:val="24"/>
          <w:lang w:val="en"/>
        </w:rPr>
        <w:br/>
        <w:t>- Navigate most of the website using just a keyboard</w:t>
      </w:r>
      <w:r w:rsidRPr="009243BC">
        <w:rPr>
          <w:sz w:val="24"/>
          <w:szCs w:val="24"/>
          <w:lang w:val="en"/>
        </w:rPr>
        <w:br/>
        <w:t>- Navigate most of the website using speech recognition software</w:t>
      </w:r>
      <w:r w:rsidRPr="009243BC">
        <w:rPr>
          <w:sz w:val="24"/>
          <w:szCs w:val="24"/>
          <w:lang w:val="en"/>
        </w:rPr>
        <w:br/>
        <w:t>- Listen to most of the website using a screen reader</w:t>
      </w:r>
      <w:r w:rsidRPr="009243BC">
        <w:rPr>
          <w:sz w:val="24"/>
          <w:szCs w:val="24"/>
          <w:lang w:val="en"/>
        </w:rPr>
        <w:br/>
      </w:r>
      <w:r w:rsidRPr="009243BC">
        <w:rPr>
          <w:sz w:val="24"/>
          <w:szCs w:val="24"/>
          <w:lang w:val="en"/>
        </w:rPr>
        <w:br/>
        <w:t>We’ve also made the website text as simple as possible to understand.</w:t>
      </w:r>
      <w:r w:rsidRPr="009243BC">
        <w:rPr>
          <w:sz w:val="24"/>
          <w:szCs w:val="24"/>
          <w:lang w:val="en"/>
        </w:rPr>
        <w:br/>
      </w:r>
      <w:r w:rsidRPr="009243BC">
        <w:rPr>
          <w:sz w:val="24"/>
          <w:szCs w:val="24"/>
          <w:lang w:val="en"/>
        </w:rPr>
        <w:br/>
      </w:r>
      <w:r w:rsidRPr="009243BC">
        <w:rPr>
          <w:b/>
          <w:bCs/>
          <w:sz w:val="24"/>
          <w:szCs w:val="24"/>
          <w:lang w:val="en"/>
        </w:rPr>
        <w:t>How accessible this website is</w:t>
      </w:r>
      <w:r w:rsidRPr="009243BC">
        <w:rPr>
          <w:b/>
          <w:bCs/>
          <w:sz w:val="24"/>
          <w:szCs w:val="24"/>
          <w:lang w:val="en"/>
        </w:rPr>
        <w:br/>
      </w:r>
      <w:r w:rsidRPr="009243BC">
        <w:rPr>
          <w:sz w:val="24"/>
          <w:szCs w:val="24"/>
          <w:lang w:val="en"/>
        </w:rPr>
        <w:br/>
        <w:t>We know some parts of this website are not fully accessible:</w:t>
      </w:r>
      <w:r w:rsidRPr="009243BC">
        <w:rPr>
          <w:sz w:val="24"/>
          <w:szCs w:val="24"/>
          <w:lang w:val="en"/>
        </w:rPr>
        <w:br/>
      </w:r>
      <w:r w:rsidRPr="009243BC">
        <w:rPr>
          <w:sz w:val="24"/>
          <w:szCs w:val="24"/>
          <w:lang w:val="en"/>
        </w:rPr>
        <w:br/>
        <w:t>- Some older PDF documents may not be fully accessible to screen reader software</w:t>
      </w:r>
      <w:r w:rsidRPr="009243BC">
        <w:rPr>
          <w:sz w:val="24"/>
          <w:szCs w:val="24"/>
          <w:lang w:val="en"/>
        </w:rPr>
        <w:br/>
        <w:t>- Some documents may not have been structured for accessibility (for example, they may not include headings)</w:t>
      </w:r>
      <w:r w:rsidRPr="009243BC">
        <w:rPr>
          <w:sz w:val="24"/>
          <w:szCs w:val="24"/>
          <w:lang w:val="en"/>
        </w:rPr>
        <w:br/>
        <w:t>- Some images may not have alternative text</w:t>
      </w:r>
      <w:r w:rsidRPr="009243BC">
        <w:rPr>
          <w:sz w:val="24"/>
          <w:szCs w:val="24"/>
          <w:lang w:val="en"/>
        </w:rPr>
        <w:br/>
      </w:r>
      <w:r w:rsidRPr="009243BC">
        <w:rPr>
          <w:sz w:val="24"/>
          <w:szCs w:val="24"/>
          <w:lang w:val="en"/>
        </w:rPr>
        <w:br/>
        <w:t>We are working to improve these areas where possible.</w:t>
      </w:r>
      <w:r w:rsidRPr="009243BC">
        <w:rPr>
          <w:sz w:val="24"/>
          <w:szCs w:val="24"/>
          <w:lang w:val="en"/>
        </w:rPr>
        <w:br/>
      </w:r>
      <w:r w:rsidRPr="009243BC">
        <w:rPr>
          <w:sz w:val="24"/>
          <w:szCs w:val="24"/>
          <w:lang w:val="en"/>
        </w:rPr>
        <w:br/>
      </w:r>
      <w:r w:rsidRPr="009243BC">
        <w:rPr>
          <w:b/>
          <w:bCs/>
          <w:sz w:val="24"/>
          <w:szCs w:val="24"/>
          <w:lang w:val="en"/>
        </w:rPr>
        <w:t>Feedback and contact information</w:t>
      </w:r>
      <w:r w:rsidRPr="009243BC">
        <w:rPr>
          <w:b/>
          <w:bCs/>
          <w:sz w:val="24"/>
          <w:szCs w:val="24"/>
          <w:lang w:val="en"/>
        </w:rPr>
        <w:br/>
      </w:r>
      <w:r w:rsidRPr="009243BC">
        <w:rPr>
          <w:sz w:val="24"/>
          <w:szCs w:val="24"/>
          <w:lang w:val="en"/>
        </w:rPr>
        <w:br/>
        <w:t>If you need information on this website in a different format like accessible PDF, large print, easy read, audio recording or braille:</w:t>
      </w:r>
      <w:r w:rsidRPr="009243BC">
        <w:rPr>
          <w:sz w:val="24"/>
          <w:szCs w:val="24"/>
          <w:lang w:val="en"/>
        </w:rPr>
        <w:br/>
      </w:r>
      <w:r w:rsidRPr="009243BC">
        <w:rPr>
          <w:sz w:val="24"/>
          <w:szCs w:val="24"/>
          <w:lang w:val="en"/>
        </w:rPr>
        <w:br/>
        <w:t xml:space="preserve">- Email: </w:t>
      </w:r>
      <w:r>
        <w:rPr>
          <w:sz w:val="24"/>
          <w:szCs w:val="24"/>
          <w:lang w:val="en"/>
        </w:rPr>
        <w:t>clerk@</w:t>
      </w:r>
      <w:r w:rsidR="007E143D">
        <w:rPr>
          <w:sz w:val="24"/>
          <w:szCs w:val="24"/>
          <w:lang w:val="en"/>
        </w:rPr>
        <w:t>wheldrake-pc</w:t>
      </w:r>
      <w:r>
        <w:rPr>
          <w:sz w:val="24"/>
          <w:szCs w:val="24"/>
          <w:lang w:val="en"/>
        </w:rPr>
        <w:t>.gov.uk</w:t>
      </w:r>
      <w:r w:rsidRPr="009243BC">
        <w:rPr>
          <w:sz w:val="24"/>
          <w:szCs w:val="24"/>
          <w:lang w:val="en"/>
        </w:rPr>
        <w:br/>
      </w:r>
      <w:r w:rsidRPr="009243BC">
        <w:rPr>
          <w:sz w:val="24"/>
          <w:szCs w:val="24"/>
          <w:lang w:val="en"/>
        </w:rPr>
        <w:br/>
        <w:t>We’ll consider your request and get back to you within a reasonable timeframe.</w:t>
      </w:r>
      <w:r w:rsidRPr="009243BC">
        <w:rPr>
          <w:sz w:val="24"/>
          <w:szCs w:val="24"/>
          <w:lang w:val="en"/>
        </w:rPr>
        <w:br/>
      </w:r>
      <w:r w:rsidRPr="009243BC">
        <w:rPr>
          <w:sz w:val="24"/>
          <w:szCs w:val="24"/>
          <w:lang w:val="en"/>
        </w:rPr>
        <w:br/>
      </w:r>
      <w:r w:rsidRPr="009243BC">
        <w:rPr>
          <w:b/>
          <w:bCs/>
          <w:sz w:val="24"/>
          <w:szCs w:val="24"/>
          <w:lang w:val="en"/>
        </w:rPr>
        <w:t>Reporting accessibility problems with this website</w:t>
      </w:r>
      <w:r w:rsidRPr="009243BC">
        <w:rPr>
          <w:b/>
          <w:bCs/>
          <w:sz w:val="24"/>
          <w:szCs w:val="24"/>
          <w:lang w:val="en"/>
        </w:rPr>
        <w:br/>
      </w:r>
      <w:r w:rsidRPr="009243BC">
        <w:rPr>
          <w:sz w:val="24"/>
          <w:szCs w:val="24"/>
          <w:lang w:val="en"/>
        </w:rPr>
        <w:br/>
        <w:t>We’re always looking to improve the accessibility of this website. If you find any problems not listed on this page or think we’re not meeting accessibility requirements, contact us using the details above.</w:t>
      </w:r>
      <w:r w:rsidRPr="009243BC">
        <w:rPr>
          <w:sz w:val="24"/>
          <w:szCs w:val="24"/>
          <w:lang w:val="en"/>
        </w:rPr>
        <w:br/>
      </w:r>
      <w:r w:rsidRPr="009243BC">
        <w:rPr>
          <w:sz w:val="24"/>
          <w:szCs w:val="24"/>
          <w:lang w:val="en"/>
        </w:rPr>
        <w:br/>
      </w:r>
      <w:r w:rsidRPr="009243BC">
        <w:rPr>
          <w:b/>
          <w:bCs/>
          <w:sz w:val="24"/>
          <w:szCs w:val="24"/>
          <w:lang w:val="en"/>
        </w:rPr>
        <w:t>Enforcement procedure</w:t>
      </w:r>
      <w:r w:rsidRPr="009243BC">
        <w:rPr>
          <w:b/>
          <w:bCs/>
          <w:sz w:val="24"/>
          <w:szCs w:val="24"/>
          <w:lang w:val="en"/>
        </w:rPr>
        <w:br/>
      </w:r>
      <w:r w:rsidRPr="009243BC">
        <w:rPr>
          <w:sz w:val="24"/>
          <w:szCs w:val="24"/>
          <w:lang w:val="en"/>
        </w:rPr>
        <w:br/>
        <w:t>The Equality Advisory and Support Service (EASS) is responsible for enforcing the Public Sector Bodies (Websites and Mobile Applications) Accessibility Regulations 2018.</w:t>
      </w:r>
      <w:r w:rsidRPr="009243BC">
        <w:rPr>
          <w:sz w:val="24"/>
          <w:szCs w:val="24"/>
          <w:lang w:val="en"/>
        </w:rPr>
        <w:br/>
      </w:r>
      <w:r w:rsidRPr="009243BC">
        <w:rPr>
          <w:sz w:val="24"/>
          <w:szCs w:val="24"/>
          <w:lang w:val="en"/>
        </w:rPr>
        <w:lastRenderedPageBreak/>
        <w:br/>
        <w:t>If you’re not happy with how we respond to your complaint, contact the Equality Advisory and Support Service (EASS).</w:t>
      </w:r>
      <w:r w:rsidRPr="009243BC">
        <w:rPr>
          <w:sz w:val="24"/>
          <w:szCs w:val="24"/>
          <w:lang w:val="en"/>
        </w:rPr>
        <w:br/>
      </w:r>
      <w:r w:rsidRPr="009243BC">
        <w:rPr>
          <w:sz w:val="24"/>
          <w:szCs w:val="24"/>
          <w:lang w:val="en"/>
        </w:rPr>
        <w:br/>
      </w:r>
      <w:r w:rsidRPr="009243BC">
        <w:rPr>
          <w:b/>
          <w:bCs/>
          <w:sz w:val="24"/>
          <w:szCs w:val="24"/>
          <w:lang w:val="en"/>
        </w:rPr>
        <w:t>Technical information about this website’s accessibility</w:t>
      </w:r>
      <w:r w:rsidRPr="009243BC">
        <w:rPr>
          <w:b/>
          <w:bCs/>
          <w:sz w:val="24"/>
          <w:szCs w:val="24"/>
          <w:lang w:val="en"/>
        </w:rPr>
        <w:br/>
      </w:r>
      <w:r w:rsidRPr="009243BC">
        <w:rPr>
          <w:sz w:val="24"/>
          <w:szCs w:val="24"/>
          <w:lang w:val="en"/>
        </w:rPr>
        <w:br/>
      </w:r>
      <w:r w:rsidR="007E143D">
        <w:rPr>
          <w:sz w:val="24"/>
          <w:szCs w:val="24"/>
          <w:lang w:val="en"/>
        </w:rPr>
        <w:t>Wheldrake</w:t>
      </w:r>
      <w:r>
        <w:rPr>
          <w:sz w:val="24"/>
          <w:szCs w:val="24"/>
          <w:lang w:val="en"/>
        </w:rPr>
        <w:t xml:space="preserve"> Parish Council</w:t>
      </w:r>
      <w:r w:rsidRPr="009243BC">
        <w:rPr>
          <w:sz w:val="24"/>
          <w:szCs w:val="24"/>
          <w:lang w:val="en"/>
        </w:rPr>
        <w:t xml:space="preserve"> is committed to making its website accessible, in accordance with the Public Sector Bodies (Websites and Mobile Applications) Accessibility Regulations 2018.</w:t>
      </w:r>
      <w:r w:rsidRPr="009243BC">
        <w:rPr>
          <w:sz w:val="24"/>
          <w:szCs w:val="24"/>
          <w:lang w:val="en"/>
        </w:rPr>
        <w:br/>
      </w:r>
      <w:r w:rsidRPr="009243BC">
        <w:rPr>
          <w:sz w:val="24"/>
          <w:szCs w:val="24"/>
          <w:lang w:val="en"/>
        </w:rPr>
        <w:br/>
        <w:t>This website is partially compliant with the Web Content Accessibility Guidelines version 2.2 AA standard, due to the non-compliances listed above.</w:t>
      </w:r>
      <w:r w:rsidRPr="009243BC">
        <w:rPr>
          <w:sz w:val="24"/>
          <w:szCs w:val="24"/>
          <w:lang w:val="en"/>
        </w:rPr>
        <w:br/>
      </w:r>
      <w:r w:rsidRPr="009243BC">
        <w:rPr>
          <w:sz w:val="24"/>
          <w:szCs w:val="24"/>
          <w:lang w:val="en"/>
        </w:rPr>
        <w:br/>
      </w:r>
      <w:r w:rsidRPr="009243BC">
        <w:rPr>
          <w:b/>
          <w:bCs/>
          <w:sz w:val="24"/>
          <w:szCs w:val="24"/>
          <w:lang w:val="en"/>
        </w:rPr>
        <w:t>Non-accessible content</w:t>
      </w:r>
      <w:r w:rsidRPr="009243BC">
        <w:rPr>
          <w:b/>
          <w:bCs/>
          <w:sz w:val="24"/>
          <w:szCs w:val="24"/>
          <w:lang w:val="en"/>
        </w:rPr>
        <w:br/>
      </w:r>
      <w:r w:rsidRPr="009243BC">
        <w:rPr>
          <w:sz w:val="24"/>
          <w:szCs w:val="24"/>
          <w:lang w:val="en"/>
        </w:rPr>
        <w:br/>
        <w:t>The content listed below is non-accessible for the following reasons:</w:t>
      </w:r>
      <w:r w:rsidRPr="009243BC">
        <w:rPr>
          <w:sz w:val="24"/>
          <w:szCs w:val="24"/>
          <w:lang w:val="en"/>
        </w:rPr>
        <w:br/>
      </w:r>
      <w:r w:rsidRPr="009243BC">
        <w:rPr>
          <w:sz w:val="24"/>
          <w:szCs w:val="24"/>
          <w:lang w:val="en"/>
        </w:rPr>
        <w:br/>
        <w:t>Non-compliance with the accessibility regulations:</w:t>
      </w:r>
      <w:r w:rsidRPr="009243BC">
        <w:rPr>
          <w:sz w:val="24"/>
          <w:szCs w:val="24"/>
          <w:lang w:val="en"/>
        </w:rPr>
        <w:br/>
        <w:t>- Some PDF and Word documents do not meet accessibility standard</w:t>
      </w:r>
    </w:p>
    <w:p w14:paraId="3BD6B977" w14:textId="231ED6CE" w:rsidR="009243BC" w:rsidRPr="009243BC" w:rsidRDefault="009243BC" w:rsidP="009243BC">
      <w:pPr>
        <w:ind w:left="0"/>
        <w:rPr>
          <w:sz w:val="24"/>
          <w:szCs w:val="24"/>
          <w:lang w:val="en"/>
        </w:rPr>
      </w:pPr>
      <w:r w:rsidRPr="009243BC">
        <w:rPr>
          <w:sz w:val="24"/>
          <w:szCs w:val="24"/>
          <w:lang w:val="en"/>
        </w:rPr>
        <w:t>-</w:t>
      </w:r>
      <w:r>
        <w:rPr>
          <w:sz w:val="24"/>
          <w:szCs w:val="24"/>
          <w:lang w:val="en"/>
        </w:rPr>
        <w:t xml:space="preserve"> Some images may not contain a text description</w:t>
      </w:r>
      <w:r w:rsidRPr="009243BC">
        <w:rPr>
          <w:sz w:val="24"/>
          <w:szCs w:val="24"/>
          <w:lang w:val="en"/>
        </w:rPr>
        <w:br/>
      </w:r>
      <w:r w:rsidRPr="009243BC">
        <w:rPr>
          <w:sz w:val="24"/>
          <w:szCs w:val="24"/>
          <w:lang w:val="en"/>
        </w:rPr>
        <w:br/>
        <w:t>Disproportionate burden:</w:t>
      </w:r>
      <w:r w:rsidRPr="009243BC">
        <w:rPr>
          <w:sz w:val="24"/>
          <w:szCs w:val="24"/>
          <w:lang w:val="en"/>
        </w:rPr>
        <w:br/>
        <w:t>- It would be a disproportionate burden to fix all historic documents; however, we will ensure that all new documents published are accessible</w:t>
      </w:r>
      <w:r w:rsidRPr="009243BC">
        <w:rPr>
          <w:sz w:val="24"/>
          <w:szCs w:val="24"/>
          <w:lang w:val="en"/>
        </w:rPr>
        <w:br/>
      </w:r>
      <w:r w:rsidRPr="009243BC">
        <w:rPr>
          <w:sz w:val="24"/>
          <w:szCs w:val="24"/>
          <w:lang w:val="en"/>
        </w:rPr>
        <w:br/>
      </w:r>
      <w:r w:rsidRPr="009243BC">
        <w:rPr>
          <w:b/>
          <w:bCs/>
          <w:sz w:val="24"/>
          <w:szCs w:val="24"/>
          <w:lang w:val="en"/>
        </w:rPr>
        <w:t>What we’re doing to improve accessibility</w:t>
      </w:r>
      <w:r w:rsidRPr="009243BC">
        <w:rPr>
          <w:b/>
          <w:bCs/>
          <w:sz w:val="24"/>
          <w:szCs w:val="24"/>
          <w:lang w:val="en"/>
        </w:rPr>
        <w:br/>
      </w:r>
      <w:r w:rsidRPr="009243BC">
        <w:rPr>
          <w:sz w:val="24"/>
          <w:szCs w:val="24"/>
          <w:lang w:val="en"/>
        </w:rPr>
        <w:br/>
        <w:t>We are working to improve accessibility by:</w:t>
      </w:r>
      <w:r w:rsidRPr="009243BC">
        <w:rPr>
          <w:sz w:val="24"/>
          <w:szCs w:val="24"/>
          <w:lang w:val="en"/>
        </w:rPr>
        <w:br/>
      </w:r>
      <w:r w:rsidRPr="009243BC">
        <w:rPr>
          <w:sz w:val="24"/>
          <w:szCs w:val="24"/>
          <w:lang w:val="en"/>
        </w:rPr>
        <w:br/>
        <w:t>- Reviewing and updating documents before publication</w:t>
      </w:r>
      <w:r w:rsidRPr="009243BC">
        <w:rPr>
          <w:sz w:val="24"/>
          <w:szCs w:val="24"/>
          <w:lang w:val="en"/>
        </w:rPr>
        <w:br/>
        <w:t>- Ensuring new content meets accessibility standards</w:t>
      </w:r>
      <w:r w:rsidRPr="009243BC">
        <w:rPr>
          <w:sz w:val="24"/>
          <w:szCs w:val="24"/>
          <w:lang w:val="en"/>
        </w:rPr>
        <w:br/>
        <w:t>- Regularly reviewing the website for accessibility issues</w:t>
      </w:r>
      <w:r w:rsidRPr="009243BC">
        <w:rPr>
          <w:sz w:val="24"/>
          <w:szCs w:val="24"/>
          <w:lang w:val="en"/>
        </w:rPr>
        <w:br/>
      </w:r>
      <w:r w:rsidRPr="009243BC">
        <w:rPr>
          <w:sz w:val="24"/>
          <w:szCs w:val="24"/>
          <w:lang w:val="en"/>
        </w:rPr>
        <w:br/>
      </w:r>
      <w:r w:rsidRPr="009243BC">
        <w:rPr>
          <w:b/>
          <w:bCs/>
          <w:sz w:val="24"/>
          <w:szCs w:val="24"/>
          <w:lang w:val="en"/>
        </w:rPr>
        <w:t>Preparation of this accessibility statement</w:t>
      </w:r>
      <w:r w:rsidRPr="009243BC">
        <w:rPr>
          <w:b/>
          <w:bCs/>
          <w:sz w:val="24"/>
          <w:szCs w:val="24"/>
          <w:lang w:val="en"/>
        </w:rPr>
        <w:br/>
      </w:r>
      <w:r w:rsidRPr="009243BC">
        <w:rPr>
          <w:sz w:val="24"/>
          <w:szCs w:val="24"/>
          <w:lang w:val="en"/>
        </w:rPr>
        <w:br/>
        <w:t xml:space="preserve">This statement was prepared on: </w:t>
      </w:r>
      <w:r>
        <w:rPr>
          <w:sz w:val="24"/>
          <w:szCs w:val="24"/>
          <w:lang w:val="en"/>
        </w:rPr>
        <w:t>1</w:t>
      </w:r>
      <w:r w:rsidRPr="009243BC">
        <w:rPr>
          <w:sz w:val="24"/>
          <w:szCs w:val="24"/>
          <w:vertAlign w:val="superscript"/>
          <w:lang w:val="en"/>
        </w:rPr>
        <w:t>st</w:t>
      </w:r>
      <w:r>
        <w:rPr>
          <w:sz w:val="24"/>
          <w:szCs w:val="24"/>
          <w:lang w:val="en"/>
        </w:rPr>
        <w:t xml:space="preserve"> March 2026</w:t>
      </w:r>
      <w:r w:rsidRPr="009243BC">
        <w:rPr>
          <w:sz w:val="24"/>
          <w:szCs w:val="24"/>
          <w:lang w:val="en"/>
        </w:rPr>
        <w:br/>
        <w:t xml:space="preserve">It was last reviewed on: </w:t>
      </w:r>
      <w:r w:rsidRPr="009243BC">
        <w:rPr>
          <w:sz w:val="24"/>
          <w:szCs w:val="24"/>
          <w:lang w:val="en"/>
        </w:rPr>
        <w:br/>
      </w:r>
      <w:r w:rsidRPr="009243BC">
        <w:rPr>
          <w:sz w:val="24"/>
          <w:szCs w:val="24"/>
          <w:lang w:val="en"/>
        </w:rPr>
        <w:br/>
        <w:t xml:space="preserve">This website was last tested on: </w:t>
      </w:r>
      <w:r>
        <w:rPr>
          <w:sz w:val="24"/>
          <w:szCs w:val="24"/>
          <w:lang w:val="en"/>
        </w:rPr>
        <w:t>1</w:t>
      </w:r>
      <w:r w:rsidRPr="009243BC">
        <w:rPr>
          <w:sz w:val="24"/>
          <w:szCs w:val="24"/>
          <w:vertAlign w:val="superscript"/>
          <w:lang w:val="en"/>
        </w:rPr>
        <w:t>st</w:t>
      </w:r>
      <w:r>
        <w:rPr>
          <w:sz w:val="24"/>
          <w:szCs w:val="24"/>
          <w:lang w:val="en"/>
        </w:rPr>
        <w:t xml:space="preserve"> March 2026</w:t>
      </w:r>
      <w:r w:rsidRPr="009243BC">
        <w:rPr>
          <w:sz w:val="24"/>
          <w:szCs w:val="24"/>
          <w:lang w:val="en"/>
        </w:rPr>
        <w:br/>
      </w:r>
      <w:r w:rsidRPr="009243BC">
        <w:rPr>
          <w:sz w:val="24"/>
          <w:szCs w:val="24"/>
          <w:lang w:val="en"/>
        </w:rPr>
        <w:br/>
        <w:t xml:space="preserve">Testing was carried out by: </w:t>
      </w:r>
      <w:r w:rsidR="007E143D">
        <w:rPr>
          <w:sz w:val="24"/>
          <w:szCs w:val="24"/>
          <w:lang w:val="en"/>
        </w:rPr>
        <w:t xml:space="preserve">Wheldrake </w:t>
      </w:r>
      <w:r>
        <w:rPr>
          <w:sz w:val="24"/>
          <w:szCs w:val="24"/>
          <w:lang w:val="en"/>
        </w:rPr>
        <w:t>Parish C</w:t>
      </w:r>
      <w:r w:rsidR="007E143D">
        <w:rPr>
          <w:sz w:val="24"/>
          <w:szCs w:val="24"/>
          <w:lang w:val="en"/>
        </w:rPr>
        <w:t>lerk</w:t>
      </w:r>
      <w:r>
        <w:rPr>
          <w:sz w:val="24"/>
          <w:szCs w:val="24"/>
          <w:lang w:val="en"/>
        </w:rPr>
        <w:t xml:space="preserve"> </w:t>
      </w:r>
      <w:r w:rsidRPr="009243BC">
        <w:rPr>
          <w:sz w:val="24"/>
          <w:szCs w:val="24"/>
          <w:lang w:val="en"/>
        </w:rPr>
        <w:t>using basic manual checks.</w:t>
      </w:r>
    </w:p>
    <w:p w14:paraId="7D0A317C" w14:textId="77777777" w:rsidR="002834DE" w:rsidRPr="009243BC" w:rsidRDefault="002834DE">
      <w:pPr>
        <w:rPr>
          <w:sz w:val="24"/>
          <w:szCs w:val="24"/>
        </w:rPr>
      </w:pPr>
    </w:p>
    <w:sectPr w:rsidR="002834DE" w:rsidRPr="009243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mbria"/>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mbria"/>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42469"/>
    <w:multiLevelType w:val="hybridMultilevel"/>
    <w:tmpl w:val="27E83482"/>
    <w:lvl w:ilvl="0" w:tplc="26421092">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1C7487"/>
    <w:multiLevelType w:val="hybridMultilevel"/>
    <w:tmpl w:val="84CADDEE"/>
    <w:lvl w:ilvl="0" w:tplc="EE40AD6C">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057887">
    <w:abstractNumId w:val="1"/>
  </w:num>
  <w:num w:numId="2" w16cid:durableId="1150443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3BC"/>
    <w:rsid w:val="002834DE"/>
    <w:rsid w:val="005B2ADA"/>
    <w:rsid w:val="007E143D"/>
    <w:rsid w:val="009243BC"/>
    <w:rsid w:val="009F7FC2"/>
    <w:rsid w:val="00AB2B65"/>
    <w:rsid w:val="00B03A51"/>
    <w:rsid w:val="00B32F17"/>
    <w:rsid w:val="00B830CA"/>
    <w:rsid w:val="00E60121"/>
    <w:rsid w:val="00F409A9"/>
    <w:rsid w:val="00FF2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43790"/>
  <w15:chartTrackingRefBased/>
  <w15:docId w15:val="{0760706F-BF55-4A17-B064-A4EA738BA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ind w:left="90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43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43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43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43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43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43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3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3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3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3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43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43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43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43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43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3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3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3BC"/>
    <w:rPr>
      <w:rFonts w:eastAsiaTheme="majorEastAsia" w:cstheme="majorBidi"/>
      <w:color w:val="272727" w:themeColor="text1" w:themeTint="D8"/>
    </w:rPr>
  </w:style>
  <w:style w:type="paragraph" w:styleId="Title">
    <w:name w:val="Title"/>
    <w:basedOn w:val="Normal"/>
    <w:next w:val="Normal"/>
    <w:link w:val="TitleChar"/>
    <w:uiPriority w:val="10"/>
    <w:qFormat/>
    <w:rsid w:val="009243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3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3BC"/>
    <w:pPr>
      <w:numPr>
        <w:ilvl w:val="1"/>
      </w:numPr>
      <w:spacing w:after="160"/>
      <w:ind w:left="90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3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3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43BC"/>
    <w:rPr>
      <w:i/>
      <w:iCs/>
      <w:color w:val="404040" w:themeColor="text1" w:themeTint="BF"/>
    </w:rPr>
  </w:style>
  <w:style w:type="paragraph" w:styleId="ListParagraph">
    <w:name w:val="List Paragraph"/>
    <w:basedOn w:val="Normal"/>
    <w:uiPriority w:val="34"/>
    <w:qFormat/>
    <w:rsid w:val="009243BC"/>
    <w:pPr>
      <w:ind w:left="720"/>
      <w:contextualSpacing/>
    </w:pPr>
  </w:style>
  <w:style w:type="character" w:styleId="IntenseEmphasis">
    <w:name w:val="Intense Emphasis"/>
    <w:basedOn w:val="DefaultParagraphFont"/>
    <w:uiPriority w:val="21"/>
    <w:qFormat/>
    <w:rsid w:val="009243BC"/>
    <w:rPr>
      <w:i/>
      <w:iCs/>
      <w:color w:val="0F4761" w:themeColor="accent1" w:themeShade="BF"/>
    </w:rPr>
  </w:style>
  <w:style w:type="paragraph" w:styleId="IntenseQuote">
    <w:name w:val="Intense Quote"/>
    <w:basedOn w:val="Normal"/>
    <w:next w:val="Normal"/>
    <w:link w:val="IntenseQuoteChar"/>
    <w:uiPriority w:val="30"/>
    <w:qFormat/>
    <w:rsid w:val="009243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43BC"/>
    <w:rPr>
      <w:i/>
      <w:iCs/>
      <w:color w:val="0F4761" w:themeColor="accent1" w:themeShade="BF"/>
    </w:rPr>
  </w:style>
  <w:style w:type="character" w:styleId="IntenseReference">
    <w:name w:val="Intense Reference"/>
    <w:basedOn w:val="DefaultParagraphFont"/>
    <w:uiPriority w:val="32"/>
    <w:qFormat/>
    <w:rsid w:val="009243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475</Words>
  <Characters>2708</Characters>
  <Application>Microsoft Office Word</Application>
  <DocSecurity>0</DocSecurity>
  <Lines>22</Lines>
  <Paragraphs>6</Paragraphs>
  <ScaleCrop>false</ScaleCrop>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Ulleskelf Parish Clerk</dc:creator>
  <cp:keywords/>
  <dc:description/>
  <cp:lastModifiedBy>Jessica Bedford</cp:lastModifiedBy>
  <cp:revision>2</cp:revision>
  <dcterms:created xsi:type="dcterms:W3CDTF">2026-03-28T16:20:00Z</dcterms:created>
  <dcterms:modified xsi:type="dcterms:W3CDTF">2026-03-28T16:20:00Z</dcterms:modified>
</cp:coreProperties>
</file>